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1F205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1F205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F205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04B6D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D04B6D">
        <w:rPr>
          <w:rFonts w:cs="Times New Roman"/>
          <w:i/>
          <w:iCs/>
          <w:color w:val="000000"/>
          <w:szCs w:val="28"/>
        </w:rPr>
        <w:t>Аллаяров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 xml:space="preserve"> С</w:t>
      </w:r>
      <w:r>
        <w:rPr>
          <w:rFonts w:cs="Times New Roman"/>
          <w:i/>
          <w:iCs/>
          <w:color w:val="000000"/>
          <w:szCs w:val="28"/>
        </w:rPr>
        <w:t>.</w:t>
      </w:r>
      <w:r w:rsidRPr="00D04B6D">
        <w:rPr>
          <w:rFonts w:cs="Times New Roman"/>
          <w:i/>
          <w:iCs/>
          <w:color w:val="000000"/>
          <w:szCs w:val="28"/>
        </w:rPr>
        <w:t>Р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D04B6D">
        <w:rPr>
          <w:rFonts w:cs="Times New Roman"/>
          <w:i/>
          <w:iCs/>
          <w:color w:val="000000"/>
          <w:szCs w:val="28"/>
        </w:rPr>
        <w:t>доктор философии по экономическим наукам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>)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714B9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714B9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2462A" w:rsidRP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A424A4" w:rsidRPr="00B32467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424A4">
        <w:rPr>
          <w:rFonts w:cs="Times New Roman"/>
          <w:i/>
          <w:iCs/>
          <w:color w:val="000000"/>
          <w:szCs w:val="28"/>
        </w:rPr>
        <w:t>Саттаров</w:t>
      </w:r>
      <w:proofErr w:type="spellEnd"/>
      <w:r w:rsidRPr="00A424A4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A424A4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424A4">
        <w:rPr>
          <w:rFonts w:cs="Times New Roman"/>
          <w:i/>
          <w:iCs/>
          <w:color w:val="000000"/>
          <w:szCs w:val="28"/>
        </w:rPr>
        <w:t>кандидат географических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001F61" w:rsidRDefault="00001F6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001F61">
        <w:rPr>
          <w:rFonts w:cs="Times New Roman"/>
          <w:i/>
          <w:iCs/>
          <w:color w:val="000000"/>
          <w:szCs w:val="28"/>
        </w:rPr>
        <w:t>Усаров</w:t>
      </w:r>
      <w:proofErr w:type="spellEnd"/>
      <w:r w:rsidRPr="00001F61">
        <w:rPr>
          <w:rFonts w:cs="Times New Roman"/>
          <w:i/>
          <w:iCs/>
          <w:color w:val="000000"/>
          <w:szCs w:val="28"/>
        </w:rPr>
        <w:t xml:space="preserve"> Ж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>Э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001F61">
        <w:rPr>
          <w:rFonts w:cs="Times New Roman"/>
          <w:i/>
          <w:iCs/>
          <w:color w:val="000000"/>
          <w:szCs w:val="28"/>
        </w:rPr>
        <w:t xml:space="preserve">октор педагогических </w:t>
      </w:r>
      <w:r w:rsidR="007714B9">
        <w:rPr>
          <w:rFonts w:cs="Times New Roman"/>
          <w:i/>
          <w:iCs/>
          <w:color w:val="000000"/>
          <w:szCs w:val="28"/>
        </w:rPr>
        <w:t>наук (</w:t>
      </w:r>
      <w:proofErr w:type="spellStart"/>
      <w:r w:rsidR="007714B9">
        <w:rPr>
          <w:rFonts w:cs="Times New Roman"/>
          <w:i/>
          <w:iCs/>
          <w:color w:val="000000"/>
          <w:szCs w:val="28"/>
        </w:rPr>
        <w:t>DSc</w:t>
      </w:r>
      <w:proofErr w:type="spellEnd"/>
      <w:r w:rsidR="007714B9">
        <w:rPr>
          <w:rFonts w:cs="Times New Roman"/>
          <w:i/>
          <w:iCs/>
          <w:color w:val="000000"/>
          <w:szCs w:val="28"/>
        </w:rPr>
        <w:t>),</w:t>
      </w:r>
    </w:p>
    <w:p w:rsidR="007714B9" w:rsidRPr="00B3246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Шошин С.В., кандидат юридических наук.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ED1C5E">
        <w:rPr>
          <w:rFonts w:cs="Times New Roman"/>
          <w:color w:val="000000"/>
          <w:szCs w:val="28"/>
        </w:rPr>
        <w:t>1</w:t>
      </w:r>
      <w:r w:rsidR="001F2053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</w:t>
      </w:r>
      <w:r w:rsidR="001F205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>) (</w:t>
      </w:r>
      <w:r w:rsidR="001F2053">
        <w:rPr>
          <w:rFonts w:cs="Times New Roman"/>
          <w:color w:val="000000"/>
          <w:szCs w:val="28"/>
        </w:rPr>
        <w:t>декабрь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21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495D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102</cp:revision>
  <cp:lastPrinted>2013-10-11T07:39:00Z</cp:lastPrinted>
  <dcterms:created xsi:type="dcterms:W3CDTF">2017-11-13T18:27:00Z</dcterms:created>
  <dcterms:modified xsi:type="dcterms:W3CDTF">2021-12-22T05:55:00Z</dcterms:modified>
</cp:coreProperties>
</file>